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21" w:rsidRPr="00794C23" w:rsidRDefault="00BF3653" w:rsidP="00794C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C23">
        <w:rPr>
          <w:rFonts w:ascii="Times New Roman" w:hAnsi="Times New Roman" w:cs="Times New Roman"/>
          <w:b/>
          <w:sz w:val="36"/>
          <w:szCs w:val="36"/>
        </w:rPr>
        <w:t>TEZ SINAVINA GİRECEK ASİSTANLARIN YAPMASI GEREKENLER</w:t>
      </w:r>
    </w:p>
    <w:p w:rsidR="00E85C07" w:rsidRPr="00794C23" w:rsidRDefault="00E85C07">
      <w:pPr>
        <w:rPr>
          <w:rFonts w:ascii="Times New Roman" w:hAnsi="Times New Roman" w:cs="Times New Roman"/>
          <w:b/>
          <w:sz w:val="32"/>
          <w:szCs w:val="32"/>
        </w:rPr>
      </w:pPr>
    </w:p>
    <w:p w:rsidR="00C53B89" w:rsidRPr="00794C23" w:rsidRDefault="00C53B89" w:rsidP="00C53B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94C23">
        <w:rPr>
          <w:rFonts w:ascii="Times New Roman" w:hAnsi="Times New Roman" w:cs="Times New Roman"/>
          <w:sz w:val="32"/>
          <w:szCs w:val="32"/>
        </w:rPr>
        <w:t>İlgili Klinik Eğitim Sorumlusu veya Tez Danışmanı tarafından TURNITIN programına Asistanın tez konu</w:t>
      </w:r>
      <w:r w:rsidR="001741A2">
        <w:rPr>
          <w:rFonts w:ascii="Times New Roman" w:hAnsi="Times New Roman" w:cs="Times New Roman"/>
          <w:sz w:val="32"/>
          <w:szCs w:val="32"/>
        </w:rPr>
        <w:t xml:space="preserve">sunun yüklenmesi ve raporunun ilgili Asistana verilmesi gerekmektedir. </w:t>
      </w:r>
      <w:r w:rsidRPr="00794C23">
        <w:rPr>
          <w:rFonts w:ascii="Times New Roman" w:hAnsi="Times New Roman" w:cs="Times New Roman"/>
          <w:sz w:val="32"/>
          <w:szCs w:val="32"/>
        </w:rPr>
        <w:t>(Diğer linkte TURNITIN kullanım kılavuzunda detaylı olarak prog</w:t>
      </w:r>
      <w:r w:rsidR="001741A2">
        <w:rPr>
          <w:rFonts w:ascii="Times New Roman" w:hAnsi="Times New Roman" w:cs="Times New Roman"/>
          <w:sz w:val="32"/>
          <w:szCs w:val="32"/>
        </w:rPr>
        <w:t>ramın kullanımı yer almaktadır.</w:t>
      </w:r>
      <w:r w:rsidRPr="00794C23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</w:p>
    <w:p w:rsidR="00C53B89" w:rsidRPr="00794C23" w:rsidRDefault="00C53B89" w:rsidP="00C53B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4C23" w:rsidRPr="00794C23" w:rsidRDefault="00794C23" w:rsidP="00C53B8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TURNITIN giriş işlemi tamamlanan </w:t>
      </w:r>
      <w:r w:rsidR="00C53B89" w:rsidRPr="00794C23">
        <w:rPr>
          <w:rFonts w:ascii="Times New Roman" w:hAnsi="Times New Roman" w:cs="Times New Roman"/>
          <w:sz w:val="32"/>
          <w:szCs w:val="32"/>
        </w:rPr>
        <w:t>Asistan</w:t>
      </w:r>
      <w:r w:rsidRPr="00794C23">
        <w:rPr>
          <w:rFonts w:ascii="Times New Roman" w:hAnsi="Times New Roman" w:cs="Times New Roman"/>
          <w:sz w:val="32"/>
          <w:szCs w:val="32"/>
        </w:rPr>
        <w:t>, Sağlık Bilimleri Üniversitesinin web sayfasına girerek sırasıyla;</w:t>
      </w:r>
    </w:p>
    <w:p w:rsidR="00794C23" w:rsidRPr="00794C23" w:rsidRDefault="00794C23" w:rsidP="00794C23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C53B89" w:rsidRPr="00794C23" w:rsidRDefault="00794C23" w:rsidP="00794C23">
      <w:pPr>
        <w:pStyle w:val="ListeParagraf"/>
        <w:jc w:val="both"/>
        <w:rPr>
          <w:rFonts w:ascii="Times New Roman" w:hAnsi="Times New Roman" w:cs="Times New Roman"/>
          <w:sz w:val="32"/>
          <w:szCs w:val="32"/>
        </w:rPr>
      </w:pPr>
      <w:r w:rsidRPr="00794C23">
        <w:rPr>
          <w:rFonts w:ascii="Times New Roman" w:hAnsi="Times New Roman" w:cs="Times New Roman"/>
          <w:sz w:val="32"/>
          <w:szCs w:val="32"/>
        </w:rPr>
        <w:t>*</w:t>
      </w:r>
      <w:r w:rsidRPr="00794C23">
        <w:rPr>
          <w:rFonts w:ascii="Times New Roman" w:hAnsi="Times New Roman" w:cs="Times New Roman"/>
          <w:sz w:val="32"/>
          <w:szCs w:val="32"/>
        </w:rPr>
        <w:t xml:space="preserve"> Akademik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  <w:r w:rsidRPr="00794C23">
        <w:rPr>
          <w:rFonts w:ascii="Times New Roman" w:hAnsi="Times New Roman" w:cs="Times New Roman"/>
          <w:sz w:val="32"/>
          <w:szCs w:val="32"/>
        </w:rPr>
        <w:t>-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  <w:r w:rsidRPr="00794C23">
        <w:rPr>
          <w:rFonts w:ascii="Times New Roman" w:hAnsi="Times New Roman" w:cs="Times New Roman"/>
          <w:sz w:val="32"/>
          <w:szCs w:val="32"/>
        </w:rPr>
        <w:t>Gülhane Tıp Fakültesi -Mevzuat ve Formlar -Tıpta Uzmanlık Eğitimi</w:t>
      </w:r>
      <w:r w:rsidRPr="00794C23">
        <w:rPr>
          <w:rFonts w:ascii="Times New Roman" w:hAnsi="Times New Roman" w:cs="Times New Roman"/>
          <w:sz w:val="32"/>
          <w:szCs w:val="32"/>
        </w:rPr>
        <w:t xml:space="preserve"> sekmelerinden sonra </w:t>
      </w:r>
      <w:r w:rsidRPr="00794C23">
        <w:rPr>
          <w:rFonts w:ascii="Times New Roman" w:hAnsi="Times New Roman" w:cs="Times New Roman"/>
          <w:sz w:val="32"/>
          <w:szCs w:val="32"/>
        </w:rPr>
        <w:t>Tez Benzerlik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  <w:r w:rsidR="001741A2">
        <w:rPr>
          <w:rFonts w:ascii="Times New Roman" w:hAnsi="Times New Roman" w:cs="Times New Roman"/>
          <w:sz w:val="32"/>
          <w:szCs w:val="32"/>
        </w:rPr>
        <w:t>Formunu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41A2">
        <w:rPr>
          <w:rFonts w:ascii="Times New Roman" w:hAnsi="Times New Roman" w:cs="Times New Roman"/>
          <w:sz w:val="32"/>
          <w:szCs w:val="32"/>
        </w:rPr>
        <w:t>seçerek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  <w:r w:rsidRPr="00794C23">
        <w:rPr>
          <w:rFonts w:ascii="Times New Roman" w:hAnsi="Times New Roman" w:cs="Times New Roman"/>
          <w:sz w:val="32"/>
          <w:szCs w:val="32"/>
        </w:rPr>
        <w:t>doldur</w:t>
      </w:r>
      <w:r w:rsidRPr="00794C23">
        <w:rPr>
          <w:rFonts w:ascii="Times New Roman" w:hAnsi="Times New Roman" w:cs="Times New Roman"/>
          <w:sz w:val="32"/>
          <w:szCs w:val="32"/>
        </w:rPr>
        <w:t>ulmalı</w:t>
      </w:r>
      <w:r w:rsidR="001741A2">
        <w:rPr>
          <w:rFonts w:ascii="Times New Roman" w:hAnsi="Times New Roman" w:cs="Times New Roman"/>
          <w:sz w:val="32"/>
          <w:szCs w:val="32"/>
        </w:rPr>
        <w:t xml:space="preserve"> ve gerekli</w:t>
      </w:r>
      <w:r w:rsidRPr="00794C23">
        <w:rPr>
          <w:rFonts w:ascii="Times New Roman" w:hAnsi="Times New Roman" w:cs="Times New Roman"/>
          <w:sz w:val="32"/>
          <w:szCs w:val="32"/>
        </w:rPr>
        <w:t xml:space="preserve"> imzalar</w:t>
      </w:r>
      <w:r w:rsidR="001741A2">
        <w:rPr>
          <w:rFonts w:ascii="Times New Roman" w:hAnsi="Times New Roman" w:cs="Times New Roman"/>
          <w:sz w:val="32"/>
          <w:szCs w:val="32"/>
        </w:rPr>
        <w:t xml:space="preserve">ı tamamlatmalıdır. 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4C23" w:rsidRPr="00794C23" w:rsidRDefault="00794C23" w:rsidP="00794C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4C23" w:rsidRPr="00794C23" w:rsidRDefault="00794C23" w:rsidP="00794C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94C23">
        <w:rPr>
          <w:rFonts w:ascii="Times New Roman" w:hAnsi="Times New Roman" w:cs="Times New Roman"/>
          <w:sz w:val="32"/>
          <w:szCs w:val="32"/>
        </w:rPr>
        <w:t>Önerilen Jüri Listesinin</w:t>
      </w:r>
      <w:r w:rsidRPr="00794C23">
        <w:rPr>
          <w:rFonts w:ascii="Times New Roman" w:hAnsi="Times New Roman" w:cs="Times New Roman"/>
          <w:sz w:val="32"/>
          <w:szCs w:val="32"/>
        </w:rPr>
        <w:t xml:space="preserve"> Word hali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794C23">
          <w:rPr>
            <w:rStyle w:val="Kpr"/>
            <w:rFonts w:ascii="Times New Roman" w:hAnsi="Times New Roman" w:cs="Times New Roman"/>
            <w:sz w:val="32"/>
            <w:szCs w:val="32"/>
          </w:rPr>
          <w:t>ashtuek@gmail.com</w:t>
        </w:r>
      </w:hyperlink>
      <w:r w:rsidRPr="00794C23">
        <w:rPr>
          <w:rFonts w:ascii="Times New Roman" w:hAnsi="Times New Roman" w:cs="Times New Roman"/>
          <w:sz w:val="32"/>
          <w:szCs w:val="32"/>
        </w:rPr>
        <w:t xml:space="preserve"> adresine mail atılmalıdır.</w:t>
      </w:r>
    </w:p>
    <w:p w:rsidR="00794C23" w:rsidRPr="00794C23" w:rsidRDefault="00794C23" w:rsidP="00794C2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5C07" w:rsidRPr="00794C23" w:rsidRDefault="00794C23" w:rsidP="00D34B7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94C23">
        <w:rPr>
          <w:rFonts w:ascii="Times New Roman" w:hAnsi="Times New Roman" w:cs="Times New Roman"/>
          <w:sz w:val="32"/>
          <w:szCs w:val="32"/>
        </w:rPr>
        <w:t>Tez Sınavı</w:t>
      </w:r>
      <w:r w:rsidRPr="00794C23">
        <w:rPr>
          <w:rFonts w:ascii="Times New Roman" w:hAnsi="Times New Roman" w:cs="Times New Roman"/>
          <w:sz w:val="32"/>
          <w:szCs w:val="32"/>
        </w:rPr>
        <w:t xml:space="preserve"> üst yazısının, </w:t>
      </w:r>
      <w:r w:rsidR="001741A2">
        <w:rPr>
          <w:rFonts w:ascii="Times New Roman" w:hAnsi="Times New Roman" w:cs="Times New Roman"/>
          <w:sz w:val="32"/>
          <w:szCs w:val="32"/>
        </w:rPr>
        <w:t xml:space="preserve">jüri listesinin, </w:t>
      </w:r>
      <w:r w:rsidRPr="00794C23">
        <w:rPr>
          <w:rFonts w:ascii="Times New Roman" w:hAnsi="Times New Roman" w:cs="Times New Roman"/>
          <w:sz w:val="32"/>
          <w:szCs w:val="32"/>
        </w:rPr>
        <w:t>Tez Benzerlik Formunun</w:t>
      </w:r>
      <w:r w:rsidR="001741A2">
        <w:rPr>
          <w:rFonts w:ascii="Times New Roman" w:hAnsi="Times New Roman" w:cs="Times New Roman"/>
          <w:sz w:val="32"/>
          <w:szCs w:val="32"/>
        </w:rPr>
        <w:t xml:space="preserve"> ve TURNITIN raporunun</w:t>
      </w:r>
      <w:r w:rsidRPr="00794C23">
        <w:rPr>
          <w:rFonts w:ascii="Times New Roman" w:hAnsi="Times New Roman" w:cs="Times New Roman"/>
          <w:sz w:val="32"/>
          <w:szCs w:val="32"/>
        </w:rPr>
        <w:t xml:space="preserve"> </w:t>
      </w:r>
      <w:r w:rsidRPr="00794C23">
        <w:rPr>
          <w:rFonts w:ascii="Times New Roman" w:hAnsi="Times New Roman" w:cs="Times New Roman"/>
          <w:sz w:val="32"/>
          <w:szCs w:val="32"/>
        </w:rPr>
        <w:t>doldurul</w:t>
      </w:r>
      <w:r w:rsidRPr="00794C23">
        <w:rPr>
          <w:rFonts w:ascii="Times New Roman" w:hAnsi="Times New Roman" w:cs="Times New Roman"/>
          <w:sz w:val="32"/>
          <w:szCs w:val="32"/>
        </w:rPr>
        <w:t>up, imzalatılıp ve evrak şubeden tarih sayı alınarak TUEK birimine teslim edilmesi gerekmektedir. (T</w:t>
      </w:r>
      <w:r w:rsidR="001741A2">
        <w:rPr>
          <w:rFonts w:ascii="Times New Roman" w:hAnsi="Times New Roman" w:cs="Times New Roman"/>
          <w:sz w:val="32"/>
          <w:szCs w:val="32"/>
        </w:rPr>
        <w:t>ez ve Uzmanlık Sınavı tarihleri için</w:t>
      </w:r>
      <w:r w:rsidRPr="00794C23">
        <w:rPr>
          <w:rFonts w:ascii="Times New Roman" w:hAnsi="Times New Roman" w:cs="Times New Roman"/>
          <w:sz w:val="32"/>
          <w:szCs w:val="32"/>
        </w:rPr>
        <w:t xml:space="preserve"> başvuru tarihinden en az bir ay sonrası teklif edilmelidir.)</w:t>
      </w:r>
    </w:p>
    <w:sectPr w:rsidR="00E85C07" w:rsidRPr="0079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DD"/>
    <w:multiLevelType w:val="hybridMultilevel"/>
    <w:tmpl w:val="029C56AE"/>
    <w:lvl w:ilvl="0" w:tplc="D08ABB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1741A2"/>
    <w:rsid w:val="0055740B"/>
    <w:rsid w:val="00794C23"/>
    <w:rsid w:val="00BF3653"/>
    <w:rsid w:val="00C53B89"/>
    <w:rsid w:val="00D73921"/>
    <w:rsid w:val="00DC0079"/>
    <w:rsid w:val="00E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C58A"/>
  <w15:chartTrackingRefBased/>
  <w15:docId w15:val="{A73F523E-ED47-4413-A52A-4796A80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365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B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tu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Yuzgecer</dc:creator>
  <cp:keywords/>
  <dc:description/>
  <cp:lastModifiedBy>Asli Yuzgecer</cp:lastModifiedBy>
  <cp:revision>3</cp:revision>
  <cp:lastPrinted>2021-10-04T11:42:00Z</cp:lastPrinted>
  <dcterms:created xsi:type="dcterms:W3CDTF">2021-09-14T11:06:00Z</dcterms:created>
  <dcterms:modified xsi:type="dcterms:W3CDTF">2021-10-04T11:45:00Z</dcterms:modified>
</cp:coreProperties>
</file>